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65"/>
      </w:tblGrid>
      <w:tr w:rsidR="00952870" w:rsidTr="00952870">
        <w:trPr>
          <w:trHeight w:val="1824"/>
        </w:trPr>
        <w:tc>
          <w:tcPr>
            <w:tcW w:w="8065" w:type="dxa"/>
          </w:tcPr>
          <w:p w:rsidR="00952870" w:rsidRDefault="000B552D">
            <w:pPr>
              <w:rPr>
                <w:b/>
                <w:sz w:val="32"/>
                <w:szCs w:val="32"/>
              </w:rPr>
            </w:pPr>
            <w:r>
              <w:rPr>
                <w:b/>
                <w:sz w:val="32"/>
                <w:szCs w:val="32"/>
              </w:rPr>
              <w:t>Klagomål om olovligt</w:t>
            </w:r>
            <w:r w:rsidR="00952870">
              <w:rPr>
                <w:b/>
                <w:sz w:val="32"/>
                <w:szCs w:val="32"/>
              </w:rPr>
              <w:t xml:space="preserve"> byggande/ovårdad tomt</w:t>
            </w:r>
          </w:p>
          <w:p w:rsidR="00952870" w:rsidRDefault="00952870">
            <w:pPr>
              <w:rPr>
                <w:b/>
                <w:i/>
              </w:rPr>
            </w:pPr>
            <w:r>
              <w:rPr>
                <w:b/>
                <w:i/>
              </w:rPr>
              <w:t>Läs bilagan innan du besvarar följande frågor.</w:t>
            </w:r>
          </w:p>
          <w:p w:rsidR="00952870" w:rsidRDefault="00952870" w:rsidP="00952870"/>
          <w:p w:rsidR="00952870" w:rsidRPr="00952870" w:rsidRDefault="00952870" w:rsidP="00952870">
            <w:r>
              <w:t>Kryssa för vid det klagomålet avser och beskriv på raden under vilken typ av klagomål/anmälan det rör sig om. Beskriv så exakt som möjligt.</w:t>
            </w:r>
          </w:p>
        </w:tc>
      </w:tr>
    </w:tbl>
    <w:p w:rsidR="00952870" w:rsidRDefault="00952870" w:rsidP="00952870">
      <w:pPr>
        <w:rPr>
          <w:b/>
        </w:rPr>
      </w:pPr>
      <w:bookmarkStart w:id="0" w:name="Starta"/>
      <w:bookmarkEnd w:id="0"/>
      <w:r>
        <w:rPr>
          <w:b/>
        </w:rPr>
        <w:t>Vad avser klagomålet?</w:t>
      </w:r>
    </w:p>
    <w:p w:rsidR="00952870" w:rsidRDefault="00952870" w:rsidP="00952870">
      <w:pPr>
        <w:pBdr>
          <w:top w:val="single" w:sz="4" w:space="1" w:color="auto"/>
          <w:left w:val="single" w:sz="4" w:space="4" w:color="auto"/>
          <w:bottom w:val="single" w:sz="4" w:space="2" w:color="auto"/>
          <w:right w:val="single" w:sz="4" w:space="4" w:color="auto"/>
          <w:between w:val="single" w:sz="4" w:space="1" w:color="auto"/>
        </w:pBdr>
      </w:pPr>
      <w:r>
        <w:rPr>
          <w:b/>
        </w:rPr>
        <w:t xml:space="preserve">      </w:t>
      </w:r>
      <w:r>
        <w:t>Olovligt byggande                        Ovårdad tomt                               Upplag</w:t>
      </w:r>
    </w:p>
    <w:p w:rsidR="00952870" w:rsidRDefault="00952870" w:rsidP="00952870">
      <w:pPr>
        <w:pBdr>
          <w:left w:val="single" w:sz="4" w:space="4" w:color="auto"/>
          <w:bottom w:val="single" w:sz="4" w:space="1" w:color="auto"/>
          <w:right w:val="single" w:sz="4" w:space="4" w:color="auto"/>
        </w:pBdr>
      </w:pPr>
      <w:r>
        <w:rPr>
          <w:b/>
          <w:sz w:val="32"/>
          <w:szCs w:val="32"/>
        </w:rPr>
        <w:t xml:space="preserve">     </w:t>
      </w:r>
      <w:r>
        <w:t xml:space="preserve">Övrigt                                                                                                                                       </w:t>
      </w:r>
    </w:p>
    <w:p w:rsidR="00952870" w:rsidRDefault="00952870" w:rsidP="00952870">
      <w:pPr>
        <w:rPr>
          <w:b/>
          <w:sz w:val="32"/>
          <w:szCs w:val="32"/>
        </w:rPr>
      </w:pPr>
    </w:p>
    <w:p w:rsidR="00952870" w:rsidRDefault="00952870" w:rsidP="00952870">
      <w:pPr>
        <w:rPr>
          <w:b/>
        </w:rPr>
      </w:pPr>
      <w:r>
        <w:rPr>
          <w:b/>
        </w:rPr>
        <w:t xml:space="preserve">När märkte du av </w:t>
      </w:r>
      <w:r w:rsidR="00C16141">
        <w:rPr>
          <w:b/>
        </w:rPr>
        <w:t>åtgärden</w:t>
      </w:r>
      <w:r>
        <w:rPr>
          <w:b/>
        </w:rPr>
        <w:t xml:space="preserve"> första gången?</w:t>
      </w:r>
    </w:p>
    <w:p w:rsidR="00952870" w:rsidRDefault="00952870" w:rsidP="00952870">
      <w:pPr>
        <w:pBdr>
          <w:top w:val="single" w:sz="4" w:space="1" w:color="auto"/>
          <w:left w:val="single" w:sz="4" w:space="4" w:color="auto"/>
          <w:bottom w:val="single" w:sz="4" w:space="8" w:color="auto"/>
          <w:right w:val="single" w:sz="4" w:space="4" w:color="auto"/>
        </w:pBdr>
        <w:rPr>
          <w:b/>
        </w:rPr>
      </w:pPr>
    </w:p>
    <w:p w:rsidR="00952870" w:rsidRDefault="00952870" w:rsidP="00952870">
      <w:pPr>
        <w:ind w:left="360"/>
        <w:rPr>
          <w:b/>
        </w:rPr>
      </w:pPr>
    </w:p>
    <w:p w:rsidR="00952870" w:rsidRDefault="00952870" w:rsidP="00952870">
      <w:pPr>
        <w:rPr>
          <w:b/>
        </w:rPr>
      </w:pPr>
    </w:p>
    <w:p w:rsidR="00952870" w:rsidRDefault="00952870" w:rsidP="00952870">
      <w:pPr>
        <w:rPr>
          <w:b/>
        </w:rPr>
      </w:pPr>
      <w:r>
        <w:rPr>
          <w:b/>
        </w:rPr>
        <w:t>Vad förväntar du dig att byggnadsnämnden/bygglovenheten ska göra?</w:t>
      </w:r>
    </w:p>
    <w:p w:rsidR="00952870" w:rsidRDefault="00952870" w:rsidP="00952870">
      <w:pPr>
        <w:pBdr>
          <w:top w:val="single" w:sz="4" w:space="1" w:color="auto"/>
          <w:left w:val="single" w:sz="4" w:space="4" w:color="auto"/>
          <w:bottom w:val="single" w:sz="4" w:space="19" w:color="auto"/>
          <w:right w:val="single" w:sz="4" w:space="4" w:color="auto"/>
        </w:pBdr>
      </w:pPr>
    </w:p>
    <w:p w:rsidR="00952870" w:rsidRDefault="00952870" w:rsidP="00952870">
      <w:pPr>
        <w:rPr>
          <w:b/>
          <w:sz w:val="32"/>
          <w:szCs w:val="32"/>
        </w:rPr>
      </w:pPr>
    </w:p>
    <w:p w:rsidR="00952870" w:rsidRDefault="00952870" w:rsidP="00952870">
      <w:pPr>
        <w:rPr>
          <w:b/>
        </w:rPr>
      </w:pPr>
      <w:r>
        <w:rPr>
          <w:b/>
        </w:rPr>
        <w:t>Beskriv platsen för åtgärden (t.ex. skiss, karta, foton)</w:t>
      </w:r>
    </w:p>
    <w:p w:rsidR="00952870" w:rsidRDefault="00952870" w:rsidP="00952870">
      <w:pPr>
        <w:pBdr>
          <w:top w:val="single" w:sz="4" w:space="1" w:color="auto"/>
          <w:left w:val="single" w:sz="4" w:space="4" w:color="auto"/>
          <w:bottom w:val="single" w:sz="4" w:space="31" w:color="auto"/>
          <w:right w:val="single" w:sz="4" w:space="4" w:color="auto"/>
        </w:pBdr>
        <w:rPr>
          <w:b/>
        </w:rPr>
      </w:pPr>
    </w:p>
    <w:p w:rsidR="00952870" w:rsidRDefault="00952870" w:rsidP="00952870">
      <w:pPr>
        <w:rPr>
          <w:b/>
          <w:sz w:val="32"/>
          <w:szCs w:val="32"/>
        </w:rPr>
      </w:pPr>
    </w:p>
    <w:p w:rsidR="00952870" w:rsidRDefault="00952870" w:rsidP="00952870">
      <w:pPr>
        <w:rPr>
          <w:b/>
        </w:rPr>
      </w:pPr>
      <w:r>
        <w:rPr>
          <w:b/>
        </w:rPr>
        <w:t xml:space="preserve">Ange namn, adress och om möjligt fastighetsbeteckning till den du klagar på. </w:t>
      </w:r>
    </w:p>
    <w:p w:rsidR="00952870" w:rsidRDefault="00952870" w:rsidP="00952870">
      <w:pPr>
        <w:pBdr>
          <w:top w:val="single" w:sz="4" w:space="1" w:color="auto"/>
          <w:left w:val="single" w:sz="4" w:space="4" w:color="auto"/>
          <w:bottom w:val="single" w:sz="4" w:space="24" w:color="auto"/>
          <w:right w:val="single" w:sz="4" w:space="4" w:color="auto"/>
        </w:pBdr>
        <w:rPr>
          <w:b/>
        </w:rPr>
      </w:pPr>
    </w:p>
    <w:p w:rsidR="00952870" w:rsidRDefault="00952870" w:rsidP="00952870">
      <w:pPr>
        <w:rPr>
          <w:b/>
        </w:rPr>
      </w:pPr>
      <w:r>
        <w:rPr>
          <w:b/>
        </w:rPr>
        <w:t xml:space="preserve">                    </w:t>
      </w:r>
    </w:p>
    <w:p w:rsidR="00952870" w:rsidRDefault="00952870" w:rsidP="00952870">
      <w:pPr>
        <w:rPr>
          <w:b/>
        </w:rPr>
      </w:pPr>
      <w:r>
        <w:rPr>
          <w:b/>
        </w:rPr>
        <w:t xml:space="preserve">Ange namn, adress, och telefonnummer till eventuella övriga kontaktpersoner.                                                                                                    </w:t>
      </w:r>
    </w:p>
    <w:p w:rsidR="00952870" w:rsidRDefault="00952870" w:rsidP="00952870">
      <w:pPr>
        <w:pBdr>
          <w:top w:val="single" w:sz="4" w:space="1" w:color="auto"/>
          <w:left w:val="single" w:sz="4" w:space="4" w:color="auto"/>
          <w:bottom w:val="single" w:sz="4" w:space="30" w:color="auto"/>
          <w:right w:val="single" w:sz="4" w:space="4" w:color="auto"/>
        </w:pBdr>
        <w:rPr>
          <w:b/>
        </w:rPr>
      </w:pPr>
    </w:p>
    <w:p w:rsidR="00952870" w:rsidRDefault="00952870" w:rsidP="00952870">
      <w:pPr>
        <w:ind w:left="5216"/>
        <w:rPr>
          <w:b/>
        </w:rPr>
      </w:pPr>
    </w:p>
    <w:p w:rsidR="00952870" w:rsidRDefault="00952870" w:rsidP="00952870">
      <w:pPr>
        <w:rPr>
          <w:b/>
        </w:rPr>
      </w:pPr>
    </w:p>
    <w:p w:rsidR="00952870" w:rsidRDefault="00952870" w:rsidP="00952870">
      <w:pPr>
        <w:rPr>
          <w:b/>
        </w:rPr>
      </w:pPr>
      <w:r>
        <w:rPr>
          <w:b/>
        </w:rPr>
        <w:t>Har du tidigare varit i kontakt med fastighetsägaren/verksamhetsutövaren ang</w:t>
      </w:r>
      <w:r w:rsidR="00802E71">
        <w:rPr>
          <w:b/>
        </w:rPr>
        <w:t>ående situationen</w:t>
      </w:r>
      <w:r>
        <w:rPr>
          <w:b/>
        </w:rPr>
        <w:t>?</w:t>
      </w:r>
    </w:p>
    <w:p w:rsidR="00952870" w:rsidRDefault="00952870" w:rsidP="00952870">
      <w:pPr>
        <w:pBdr>
          <w:top w:val="single" w:sz="4" w:space="1" w:color="auto"/>
          <w:left w:val="single" w:sz="4" w:space="4" w:color="auto"/>
          <w:bottom w:val="single" w:sz="4" w:space="11" w:color="auto"/>
          <w:right w:val="single" w:sz="4" w:space="4" w:color="auto"/>
        </w:pBdr>
        <w:rPr>
          <w:b/>
        </w:rPr>
      </w:pPr>
    </w:p>
    <w:p w:rsidR="00952870" w:rsidRDefault="00952870" w:rsidP="00952870">
      <w:pPr>
        <w:rPr>
          <w:b/>
        </w:rPr>
      </w:pPr>
    </w:p>
    <w:p w:rsidR="00952870" w:rsidRDefault="00952870" w:rsidP="00952870">
      <w:pPr>
        <w:rPr>
          <w:b/>
        </w:rPr>
      </w:pPr>
    </w:p>
    <w:p w:rsidR="00952870" w:rsidRDefault="00952870" w:rsidP="00952870">
      <w:pPr>
        <w:rPr>
          <w:b/>
        </w:rPr>
      </w:pPr>
      <w:r>
        <w:rPr>
          <w:b/>
        </w:rPr>
        <w:t>Har du tidigare varit i kontakt med bygglovenheten för detta problem och när i så fall?</w:t>
      </w:r>
    </w:p>
    <w:p w:rsidR="00952870" w:rsidRDefault="00952870" w:rsidP="00952870">
      <w:pPr>
        <w:pBdr>
          <w:top w:val="single" w:sz="4" w:space="1" w:color="auto"/>
          <w:left w:val="single" w:sz="4" w:space="4" w:color="auto"/>
          <w:bottom w:val="single" w:sz="4" w:space="1" w:color="auto"/>
          <w:right w:val="single" w:sz="4" w:space="4" w:color="auto"/>
        </w:pBdr>
      </w:pPr>
      <w:r>
        <w:rPr>
          <w:b/>
        </w:rPr>
        <w:t xml:space="preserve">      </w:t>
      </w:r>
      <w:r>
        <w:t>Ja     När?                                                                                   Nej</w:t>
      </w:r>
    </w:p>
    <w:p w:rsidR="00952870" w:rsidRDefault="00952870" w:rsidP="00952870">
      <w:pPr>
        <w:rPr>
          <w:b/>
          <w:sz w:val="32"/>
          <w:szCs w:val="32"/>
        </w:rPr>
      </w:pPr>
    </w:p>
    <w:p w:rsidR="00952870" w:rsidRDefault="00952870" w:rsidP="00952870">
      <w:pPr>
        <w:rPr>
          <w:b/>
        </w:rPr>
      </w:pPr>
      <w:r>
        <w:rPr>
          <w:b/>
        </w:rPr>
        <w:t>Har du meddelat fastighetsägaren/verksamhetsutövaren eller annan ansvarig att du tänker kontakta bygglovenheten?</w:t>
      </w:r>
    </w:p>
    <w:p w:rsidR="00952870" w:rsidRDefault="00952870" w:rsidP="00952870">
      <w:pPr>
        <w:pBdr>
          <w:top w:val="single" w:sz="4" w:space="1" w:color="auto"/>
          <w:left w:val="single" w:sz="4" w:space="4" w:color="auto"/>
          <w:bottom w:val="single" w:sz="4" w:space="1" w:color="auto"/>
          <w:right w:val="single" w:sz="4" w:space="4" w:color="auto"/>
        </w:pBdr>
      </w:pPr>
      <w:r>
        <w:t xml:space="preserve">      Ja      När?                                                                                  Nej</w:t>
      </w:r>
    </w:p>
    <w:p w:rsidR="00952870" w:rsidRDefault="00952870" w:rsidP="00952870">
      <w:pPr>
        <w:rPr>
          <w:b/>
          <w:sz w:val="32"/>
          <w:szCs w:val="32"/>
        </w:rPr>
      </w:pPr>
    </w:p>
    <w:p w:rsidR="00952870" w:rsidRDefault="00952870" w:rsidP="00952870">
      <w:pPr>
        <w:rPr>
          <w:b/>
        </w:rPr>
      </w:pPr>
      <w:r>
        <w:rPr>
          <w:b/>
        </w:rPr>
        <w:t>Personuppgifter (klagande)</w:t>
      </w:r>
    </w:p>
    <w:p w:rsidR="00952870" w:rsidRDefault="00952870" w:rsidP="00952870">
      <w:pPr>
        <w:pBdr>
          <w:top w:val="single" w:sz="4" w:space="1" w:color="auto"/>
          <w:left w:val="single" w:sz="4" w:space="4" w:color="auto"/>
          <w:bottom w:val="single" w:sz="4" w:space="1" w:color="auto"/>
          <w:right w:val="single" w:sz="4" w:space="4" w:color="auto"/>
        </w:pBdr>
        <w:rPr>
          <w:b/>
        </w:rPr>
      </w:pPr>
      <w:r>
        <w:rPr>
          <w:b/>
        </w:rPr>
        <w:t>Namn:</w:t>
      </w:r>
    </w:p>
    <w:p w:rsidR="00952870" w:rsidRDefault="00952870" w:rsidP="00952870">
      <w:pPr>
        <w:pBdr>
          <w:top w:val="single" w:sz="4" w:space="1" w:color="auto"/>
          <w:left w:val="single" w:sz="4" w:space="4" w:color="auto"/>
          <w:bottom w:val="single" w:sz="4" w:space="1" w:color="auto"/>
          <w:right w:val="single" w:sz="4" w:space="4" w:color="auto"/>
        </w:pBdr>
        <w:rPr>
          <w:b/>
        </w:rPr>
      </w:pPr>
      <w:r>
        <w:rPr>
          <w:b/>
        </w:rPr>
        <w:t>Gatuadress:</w:t>
      </w:r>
    </w:p>
    <w:p w:rsidR="00952870" w:rsidRDefault="00952870" w:rsidP="00952870">
      <w:pPr>
        <w:pBdr>
          <w:top w:val="single" w:sz="4" w:space="1" w:color="auto"/>
          <w:left w:val="single" w:sz="4" w:space="4" w:color="auto"/>
          <w:bottom w:val="single" w:sz="4" w:space="1" w:color="auto"/>
          <w:right w:val="single" w:sz="4" w:space="4" w:color="auto"/>
        </w:pBdr>
        <w:rPr>
          <w:b/>
        </w:rPr>
      </w:pPr>
      <w:r>
        <w:rPr>
          <w:b/>
        </w:rPr>
        <w:t>Postadress:</w:t>
      </w:r>
    </w:p>
    <w:p w:rsidR="00952870" w:rsidRDefault="00952870" w:rsidP="00952870">
      <w:pPr>
        <w:pBdr>
          <w:top w:val="single" w:sz="4" w:space="1" w:color="auto"/>
          <w:left w:val="single" w:sz="4" w:space="4" w:color="auto"/>
          <w:bottom w:val="single" w:sz="4" w:space="1" w:color="auto"/>
          <w:right w:val="single" w:sz="4" w:space="4" w:color="auto"/>
        </w:pBdr>
        <w:rPr>
          <w:b/>
        </w:rPr>
      </w:pPr>
      <w:r>
        <w:rPr>
          <w:b/>
        </w:rPr>
        <w:t>Telefon (bostad):</w:t>
      </w:r>
    </w:p>
    <w:p w:rsidR="00952870" w:rsidRDefault="00952870" w:rsidP="00952870">
      <w:pPr>
        <w:pBdr>
          <w:top w:val="single" w:sz="4" w:space="1" w:color="auto"/>
          <w:left w:val="single" w:sz="4" w:space="4" w:color="auto"/>
          <w:bottom w:val="single" w:sz="4" w:space="1" w:color="auto"/>
          <w:right w:val="single" w:sz="4" w:space="4" w:color="auto"/>
        </w:pBdr>
        <w:rPr>
          <w:b/>
        </w:rPr>
      </w:pPr>
      <w:r>
        <w:rPr>
          <w:b/>
        </w:rPr>
        <w:t>Telefon (arbete):</w:t>
      </w:r>
    </w:p>
    <w:p w:rsidR="00952870" w:rsidRDefault="00952870" w:rsidP="00952870">
      <w:pPr>
        <w:pBdr>
          <w:top w:val="single" w:sz="4" w:space="1" w:color="auto"/>
          <w:left w:val="single" w:sz="4" w:space="4" w:color="auto"/>
          <w:bottom w:val="single" w:sz="4" w:space="1" w:color="auto"/>
          <w:right w:val="single" w:sz="4" w:space="4" w:color="auto"/>
        </w:pBdr>
        <w:rPr>
          <w:b/>
        </w:rPr>
      </w:pPr>
      <w:r>
        <w:rPr>
          <w:b/>
        </w:rPr>
        <w:t>E-post:</w:t>
      </w:r>
    </w:p>
    <w:p w:rsidR="00952870" w:rsidRDefault="00952870" w:rsidP="00952870">
      <w:pPr>
        <w:rPr>
          <w:b/>
        </w:rPr>
      </w:pPr>
    </w:p>
    <w:p w:rsidR="00952870" w:rsidRDefault="00952870" w:rsidP="00952870">
      <w:pPr>
        <w:rPr>
          <w:b/>
        </w:rPr>
      </w:pPr>
      <w:r>
        <w:rPr>
          <w:b/>
        </w:rPr>
        <w:t>Anmälan kan vara anonym men dessa blir ofta svårare att handlägga effektivt.</w:t>
      </w:r>
    </w:p>
    <w:p w:rsidR="00952870" w:rsidRDefault="00952870" w:rsidP="00952870">
      <w:pPr>
        <w:rPr>
          <w:b/>
          <w:sz w:val="32"/>
          <w:szCs w:val="32"/>
        </w:rPr>
      </w:pPr>
    </w:p>
    <w:p w:rsidR="00952870" w:rsidRDefault="00952870" w:rsidP="007A42FD">
      <w:pPr>
        <w:pBdr>
          <w:top w:val="single" w:sz="4" w:space="1" w:color="auto"/>
          <w:left w:val="single" w:sz="4" w:space="0" w:color="auto"/>
          <w:bottom w:val="single" w:sz="4" w:space="1" w:color="auto"/>
          <w:right w:val="single" w:sz="4" w:space="4" w:color="auto"/>
        </w:pBdr>
      </w:pPr>
      <w:r>
        <w:t>De anmälda uppgifterna kommer att dataregistreras i bygglovenhetens register. Registren är tillgängliga för allmänheten. För eventuell rättelse av felaktiga uppgifter kontakta bygglovenheten. Fastighetsuppgifter hämtas från landskaps- och fastighetsdata (LFD). I övrigt hän</w:t>
      </w:r>
      <w:r w:rsidR="00AD7482">
        <w:t xml:space="preserve">visas </w:t>
      </w:r>
      <w:r w:rsidR="00AD7482" w:rsidRPr="00AD7482">
        <w:rPr>
          <w:rFonts w:asciiTheme="minorHAnsi" w:hAnsiTheme="minorHAnsi" w:cstheme="minorHAnsi"/>
        </w:rPr>
        <w:t xml:space="preserve">till </w:t>
      </w:r>
      <w:r w:rsidR="00AD7482" w:rsidRPr="00AD7482">
        <w:rPr>
          <w:rFonts w:asciiTheme="minorHAnsi" w:hAnsiTheme="minorHAnsi" w:cstheme="minorHAnsi"/>
          <w:color w:val="1B1B19"/>
          <w:shd w:val="clear" w:color="auto" w:fill="FFFFFF"/>
        </w:rPr>
        <w:t>Dataskyddsförordningen (GDPR, The General Data Protection Regulation)</w:t>
      </w:r>
      <w:r w:rsidR="00AD7482">
        <w:rPr>
          <w:rFonts w:asciiTheme="minorHAnsi" w:hAnsiTheme="minorHAnsi" w:cstheme="minorHAnsi"/>
          <w:color w:val="1B1B19"/>
          <w:shd w:val="clear" w:color="auto" w:fill="FFFFFF"/>
        </w:rPr>
        <w:t>.</w:t>
      </w:r>
    </w:p>
    <w:p w:rsidR="00952870" w:rsidRDefault="00952870" w:rsidP="00952870">
      <w:pPr>
        <w:rPr>
          <w:b/>
          <w:sz w:val="32"/>
          <w:szCs w:val="32"/>
        </w:rPr>
      </w:pPr>
    </w:p>
    <w:p w:rsidR="007A42FD" w:rsidRDefault="007A42FD" w:rsidP="007A42FD">
      <w:pPr>
        <w:pBdr>
          <w:top w:val="single" w:sz="4" w:space="1" w:color="auto"/>
          <w:left w:val="single" w:sz="4" w:space="4" w:color="auto"/>
          <w:bottom w:val="single" w:sz="4" w:space="1" w:color="auto"/>
          <w:right w:val="single" w:sz="4" w:space="4" w:color="auto"/>
        </w:pBdr>
      </w:pPr>
      <w:r w:rsidRPr="007A42FD">
        <w:t>När beslut i tillsynsärendet är fattat skickar vi det till dig med brev eller e-post. Om beslutet går dig emot kommer vi delge dig beslutet. Detta kan ske genom mottagningsbevis alternativt genom förenklad delgivning. Om vi använder förenklad delgivning, skickar vi beslutet tillsammans med ett följebrev. Efter ett par dagar skickar vi ytterligare ett brev, för att försäkra oss om att du har fått beslutet.  Du behöver inte svara på något av breven. Du anses ha fått information om beslutet (blivit delgiven), två veckor efter att det första brevet skickades. Om du bara har fått det andra brevet, hör av dig till oss så skickar vi beslutet på nytt.</w:t>
      </w:r>
    </w:p>
    <w:p w:rsidR="00952870" w:rsidRDefault="00952870" w:rsidP="00952870">
      <w:pPr>
        <w:rPr>
          <w:b/>
          <w:sz w:val="32"/>
          <w:szCs w:val="32"/>
        </w:rPr>
      </w:pPr>
    </w:p>
    <w:p w:rsidR="00952870" w:rsidRDefault="00952870">
      <w:pPr>
        <w:rPr>
          <w:b/>
          <w:sz w:val="32"/>
          <w:szCs w:val="32"/>
        </w:rPr>
      </w:pPr>
      <w:r>
        <w:rPr>
          <w:b/>
          <w:sz w:val="32"/>
          <w:szCs w:val="32"/>
        </w:rPr>
        <w:br w:type="page"/>
      </w:r>
    </w:p>
    <w:p w:rsidR="00952870" w:rsidRDefault="00952870" w:rsidP="00952870">
      <w:pPr>
        <w:rPr>
          <w:b/>
          <w:sz w:val="32"/>
          <w:szCs w:val="32"/>
        </w:rPr>
      </w:pPr>
      <w:r>
        <w:rPr>
          <w:b/>
          <w:sz w:val="32"/>
          <w:szCs w:val="32"/>
        </w:rPr>
        <w:lastRenderedPageBreak/>
        <w:t>Bilaga:</w:t>
      </w:r>
    </w:p>
    <w:p w:rsidR="00952870" w:rsidRDefault="00952870" w:rsidP="00952870">
      <w:pPr>
        <w:rPr>
          <w:b/>
          <w:sz w:val="32"/>
          <w:szCs w:val="32"/>
        </w:rPr>
      </w:pPr>
      <w:r>
        <w:rPr>
          <w:b/>
          <w:sz w:val="32"/>
          <w:szCs w:val="32"/>
        </w:rPr>
        <w:t xml:space="preserve">Information angående anmälan om </w:t>
      </w:r>
      <w:r w:rsidR="00EE4796">
        <w:rPr>
          <w:b/>
          <w:sz w:val="32"/>
          <w:szCs w:val="32"/>
        </w:rPr>
        <w:t>tillsynsärenden</w:t>
      </w:r>
    </w:p>
    <w:p w:rsidR="00952870" w:rsidRDefault="00952870" w:rsidP="00952870">
      <w:pPr>
        <w:rPr>
          <w:b/>
        </w:rPr>
      </w:pPr>
    </w:p>
    <w:p w:rsidR="00952870" w:rsidRDefault="00952870" w:rsidP="00952870">
      <w:pPr>
        <w:rPr>
          <w:b/>
        </w:rPr>
      </w:pPr>
      <w:r>
        <w:rPr>
          <w:b/>
        </w:rPr>
        <w:t>Klagomål rörande olovligt byggande</w:t>
      </w:r>
    </w:p>
    <w:p w:rsidR="00952870" w:rsidRDefault="00952870" w:rsidP="00952870">
      <w:pPr>
        <w:rPr>
          <w:b/>
        </w:rPr>
      </w:pPr>
    </w:p>
    <w:p w:rsidR="00952870" w:rsidRDefault="00952870" w:rsidP="00952870">
      <w:pPr>
        <w:numPr>
          <w:ilvl w:val="0"/>
          <w:numId w:val="3"/>
        </w:numPr>
      </w:pPr>
      <w:r>
        <w:t>När det finns anledning att anta att en åtgärd vidtagits utan lov eller att bestämmelser i</w:t>
      </w:r>
    </w:p>
    <w:p w:rsidR="00EE4796" w:rsidRDefault="00952870" w:rsidP="00EE4796">
      <w:pPr>
        <w:ind w:left="360"/>
      </w:pPr>
      <w:r>
        <w:t xml:space="preserve">      plan- och bygglagen</w:t>
      </w:r>
      <w:r w:rsidR="00EE4796">
        <w:t xml:space="preserve"> (2010:900)</w:t>
      </w:r>
      <w:r>
        <w:t xml:space="preserve"> inte följs prövar nämnden </w:t>
      </w:r>
      <w:r w:rsidR="00EE4796" w:rsidRPr="00EE4796">
        <w:t>om kommunen ska ingripa, till exempel genom att ta ut en sanktionsavgift eller förelägga om rättelse. I vissa fall kan lov medges i efterhand med sanktionsavgift.</w:t>
      </w:r>
    </w:p>
    <w:p w:rsidR="00952870" w:rsidRDefault="00952870" w:rsidP="00952870">
      <w:pPr>
        <w:ind w:left="360"/>
      </w:pPr>
    </w:p>
    <w:p w:rsidR="00952870" w:rsidRDefault="00952870" w:rsidP="00952870">
      <w:pPr>
        <w:ind w:left="360"/>
      </w:pPr>
    </w:p>
    <w:p w:rsidR="00952870" w:rsidRDefault="00952870" w:rsidP="00952870">
      <w:pPr>
        <w:numPr>
          <w:ilvl w:val="0"/>
          <w:numId w:val="3"/>
        </w:numPr>
      </w:pPr>
      <w:r>
        <w:t>Om det är uppenbart att åtgärderna strider mot lag eller medför fara för människors</w:t>
      </w:r>
    </w:p>
    <w:p w:rsidR="004B6291" w:rsidRDefault="00952870" w:rsidP="004B6291">
      <w:pPr>
        <w:ind w:left="360"/>
      </w:pPr>
      <w:r>
        <w:t xml:space="preserve">      hälsa eller säkerhet kan de stoppas </w:t>
      </w:r>
      <w:r w:rsidR="004B6291">
        <w:t>(</w:t>
      </w:r>
      <w:r w:rsidR="004B6291" w:rsidRPr="004B6291">
        <w:t>11 kap. 30-33 §§ PBL).</w:t>
      </w:r>
    </w:p>
    <w:p w:rsidR="00952870" w:rsidRDefault="00952870" w:rsidP="00952870">
      <w:pPr>
        <w:ind w:left="360"/>
      </w:pPr>
    </w:p>
    <w:p w:rsidR="00952870" w:rsidRDefault="00952870" w:rsidP="00952870">
      <w:pPr>
        <w:ind w:left="360"/>
      </w:pPr>
    </w:p>
    <w:p w:rsidR="00952870" w:rsidRDefault="00952870" w:rsidP="00952870">
      <w:pPr>
        <w:rPr>
          <w:b/>
        </w:rPr>
      </w:pPr>
      <w:r>
        <w:rPr>
          <w:b/>
        </w:rPr>
        <w:t>Klagomål rörande ovårdade tomter</w:t>
      </w:r>
    </w:p>
    <w:p w:rsidR="00952870" w:rsidRDefault="00952870" w:rsidP="00952870">
      <w:pPr>
        <w:rPr>
          <w:b/>
        </w:rPr>
      </w:pPr>
    </w:p>
    <w:p w:rsidR="00952870" w:rsidRDefault="00952870" w:rsidP="00952870">
      <w:pPr>
        <w:numPr>
          <w:ilvl w:val="0"/>
          <w:numId w:val="3"/>
        </w:numPr>
      </w:pPr>
      <w:r>
        <w:t>Tomter ska vare sig de är bebyggda eller inte hållas i vårdat skick. De ska skötas så att</w:t>
      </w:r>
    </w:p>
    <w:p w:rsidR="00952870" w:rsidRDefault="00952870" w:rsidP="00952870">
      <w:r>
        <w:t xml:space="preserve">            inte olägenhet uppstår för omgivningen eller trafiken. Risk för olycksfall på tomter</w:t>
      </w:r>
    </w:p>
    <w:p w:rsidR="004B6291" w:rsidRDefault="00952870" w:rsidP="004B6291">
      <w:r>
        <w:t xml:space="preserve">            och lekplatser ska begränsas </w:t>
      </w:r>
      <w:r w:rsidR="004B6291" w:rsidRPr="004B6291">
        <w:t>(8 kap. 15 § PBL 8:15).</w:t>
      </w:r>
    </w:p>
    <w:p w:rsidR="004B6291" w:rsidRDefault="004B6291" w:rsidP="004B6291"/>
    <w:p w:rsidR="004B6291" w:rsidRPr="004B6291" w:rsidRDefault="004B6291" w:rsidP="004B6291">
      <w:pPr>
        <w:pStyle w:val="Liststycke"/>
        <w:numPr>
          <w:ilvl w:val="0"/>
          <w:numId w:val="3"/>
        </w:numPr>
      </w:pPr>
      <w:r w:rsidRPr="004B6291">
        <w:t>Att förvara material eller föremål på tomten annat än tillfälligt eller för hushållets behov kan vara bygglovpliktigt upplag (6 kap. 1 § andra stycket punkt 2 plan- och byggförordningen (2011:338), PBF. Båt och husbil får under vissa förutsättningar vinterförvaras på tomt utan lov.</w:t>
      </w:r>
    </w:p>
    <w:p w:rsidR="00952870" w:rsidRDefault="00952870" w:rsidP="004B6291">
      <w:pPr>
        <w:numPr>
          <w:ilvl w:val="0"/>
          <w:numId w:val="3"/>
        </w:numPr>
      </w:pPr>
    </w:p>
    <w:p w:rsidR="00952870" w:rsidRDefault="00952870" w:rsidP="00952870">
      <w:pPr>
        <w:rPr>
          <w:b/>
        </w:rPr>
      </w:pPr>
      <w:r>
        <w:rPr>
          <w:b/>
        </w:rPr>
        <w:t>Klagomål rörande avfallshantering, renhållning m.m</w:t>
      </w:r>
    </w:p>
    <w:p w:rsidR="00952870" w:rsidRDefault="00952870" w:rsidP="00952870">
      <w:pPr>
        <w:rPr>
          <w:b/>
        </w:rPr>
      </w:pPr>
    </w:p>
    <w:p w:rsidR="00952870" w:rsidRDefault="00952870" w:rsidP="00952870">
      <w:pPr>
        <w:numPr>
          <w:ilvl w:val="0"/>
          <w:numId w:val="3"/>
        </w:numPr>
      </w:pPr>
      <w:r>
        <w:t xml:space="preserve">Kontakta </w:t>
      </w:r>
      <w:r w:rsidR="004B6291">
        <w:t>kommunen</w:t>
      </w:r>
      <w:r>
        <w:t>, tfn 08-5782 91 00.</w:t>
      </w:r>
    </w:p>
    <w:p w:rsidR="00952870" w:rsidRDefault="00952870" w:rsidP="00952870"/>
    <w:p w:rsidR="00952870" w:rsidRDefault="00952870" w:rsidP="00952870">
      <w:pPr>
        <w:rPr>
          <w:b/>
        </w:rPr>
      </w:pPr>
      <w:r>
        <w:rPr>
          <w:b/>
        </w:rPr>
        <w:t xml:space="preserve">Klagomål rörande återvinningsstationer m.m. </w:t>
      </w:r>
    </w:p>
    <w:p w:rsidR="00952870" w:rsidRDefault="00952870" w:rsidP="00952870">
      <w:pPr>
        <w:rPr>
          <w:b/>
        </w:rPr>
      </w:pPr>
    </w:p>
    <w:p w:rsidR="00952870" w:rsidRDefault="00952870" w:rsidP="00952870">
      <w:r>
        <w:rPr>
          <w:b/>
        </w:rPr>
        <w:t xml:space="preserve">     </w:t>
      </w:r>
      <w:r>
        <w:t xml:space="preserve"> -    Kontakta FTI AB (Förpackningsinsamlingen), tfn 08-566 144 00 eller 0200-88 03 11.</w:t>
      </w:r>
    </w:p>
    <w:p w:rsidR="00952870" w:rsidRDefault="00952870" w:rsidP="00952870"/>
    <w:p w:rsidR="00952870" w:rsidRDefault="00952870" w:rsidP="00952870">
      <w:pPr>
        <w:rPr>
          <w:b/>
        </w:rPr>
      </w:pPr>
      <w:r>
        <w:rPr>
          <w:b/>
        </w:rPr>
        <w:tab/>
      </w:r>
      <w:r>
        <w:rPr>
          <w:b/>
        </w:rPr>
        <w:tab/>
      </w:r>
      <w:r>
        <w:rPr>
          <w:b/>
        </w:rPr>
        <w:tab/>
      </w:r>
    </w:p>
    <w:p w:rsidR="00952870" w:rsidRDefault="00952870" w:rsidP="00952870">
      <w:pPr>
        <w:rPr>
          <w:b/>
        </w:rPr>
      </w:pPr>
      <w:r>
        <w:rPr>
          <w:b/>
        </w:rPr>
        <w:t>Klagomål rörande hälsoskydd, miljöskydd, livsmedel, smittskydd eller tobak</w:t>
      </w:r>
    </w:p>
    <w:p w:rsidR="00952870" w:rsidRDefault="00952870" w:rsidP="00952870">
      <w:pPr>
        <w:rPr>
          <w:b/>
        </w:rPr>
      </w:pPr>
    </w:p>
    <w:p w:rsidR="00952870" w:rsidRDefault="00952870" w:rsidP="00952870">
      <w:pPr>
        <w:rPr>
          <w:b/>
        </w:rPr>
      </w:pPr>
      <w:r>
        <w:rPr>
          <w:b/>
        </w:rPr>
        <w:t xml:space="preserve">      -    </w:t>
      </w:r>
      <w:r>
        <w:t>Kontakta Södertörns miljö- och hälsoskyddsförbund, tfn 08-606 93 00.</w:t>
      </w:r>
    </w:p>
    <w:p w:rsidR="00952870" w:rsidRDefault="00952870" w:rsidP="00952870"/>
    <w:p w:rsidR="00952870" w:rsidRDefault="00134548" w:rsidP="00952870">
      <w:pPr>
        <w:rPr>
          <w:b/>
        </w:rPr>
      </w:pPr>
      <w:r>
        <w:rPr>
          <w:b/>
        </w:rPr>
        <w:t>K</w:t>
      </w:r>
      <w:r w:rsidR="00952870">
        <w:rPr>
          <w:b/>
        </w:rPr>
        <w:t>lagomål rörande djurskydd</w:t>
      </w:r>
    </w:p>
    <w:p w:rsidR="00952870" w:rsidRDefault="00952870" w:rsidP="00952870">
      <w:pPr>
        <w:rPr>
          <w:b/>
        </w:rPr>
      </w:pPr>
    </w:p>
    <w:p w:rsidR="00952870" w:rsidRDefault="00952870" w:rsidP="00952870">
      <w:pPr>
        <w:numPr>
          <w:ilvl w:val="0"/>
          <w:numId w:val="3"/>
        </w:numPr>
      </w:pPr>
      <w:r>
        <w:t xml:space="preserve">Kontakta Länsstyrelsen i Stockholms län, </w:t>
      </w:r>
      <w:r w:rsidR="00134548" w:rsidRPr="00134548">
        <w:t>010-223 10 00.</w:t>
      </w:r>
      <w:r w:rsidR="00134548">
        <w:rPr>
          <w:b/>
        </w:rPr>
        <w:t xml:space="preserve">       </w:t>
      </w:r>
    </w:p>
    <w:p w:rsidR="00952870" w:rsidRDefault="00952870" w:rsidP="00952870">
      <w:pPr>
        <w:rPr>
          <w:b/>
        </w:rPr>
      </w:pPr>
    </w:p>
    <w:p w:rsidR="00952870" w:rsidRDefault="00952870" w:rsidP="00952870">
      <w:r>
        <w:rPr>
          <w:b/>
        </w:rPr>
        <w:t>Övriga klagomål</w:t>
      </w:r>
    </w:p>
    <w:p w:rsidR="00952870" w:rsidRDefault="00952870" w:rsidP="00952870">
      <w:r>
        <w:t xml:space="preserve">     </w:t>
      </w:r>
    </w:p>
    <w:p w:rsidR="00134548" w:rsidRDefault="00134548" w:rsidP="00134548">
      <w:pPr>
        <w:ind w:left="360"/>
      </w:pPr>
      <w:r>
        <w:t xml:space="preserve">- </w:t>
      </w:r>
      <w:r w:rsidR="00952870">
        <w:t>Arbetsmiljöfrågor handläggs av Arbetsm</w:t>
      </w:r>
      <w:r>
        <w:t xml:space="preserve">iljöverket, tfn </w:t>
      </w:r>
      <w:r w:rsidRPr="00134548">
        <w:t>010-730 90 00.</w:t>
      </w:r>
    </w:p>
    <w:p w:rsidR="00134548" w:rsidRDefault="00952870" w:rsidP="00134548">
      <w:pPr>
        <w:ind w:left="360"/>
      </w:pPr>
      <w:r>
        <w:t xml:space="preserve">  </w:t>
      </w:r>
    </w:p>
    <w:p w:rsidR="00952870" w:rsidRDefault="00134548" w:rsidP="00134548">
      <w:pPr>
        <w:ind w:left="360"/>
      </w:pPr>
      <w:r>
        <w:t xml:space="preserve">- </w:t>
      </w:r>
      <w:r w:rsidR="00952870">
        <w:t>Verksamheter som störs av annan verksamhet handhas dock av Södertörns miljö- och hälsoskyddsförbund, tfn 08-606 93 00.</w:t>
      </w:r>
    </w:p>
    <w:p w:rsidR="00952870" w:rsidRDefault="00952870" w:rsidP="00952870"/>
    <w:p w:rsidR="00952870" w:rsidRDefault="00952870" w:rsidP="00952870">
      <w:pPr>
        <w:ind w:left="360"/>
      </w:pPr>
      <w:r>
        <w:lastRenderedPageBreak/>
        <w:t xml:space="preserve">-     Lösspringande hundar sköter Nacka polismästardistrikt, tfn </w:t>
      </w:r>
      <w:r w:rsidR="00134548">
        <w:t>114 14</w:t>
      </w:r>
    </w:p>
    <w:p w:rsidR="00952870" w:rsidRDefault="00952870" w:rsidP="00952870"/>
    <w:p w:rsidR="00952870" w:rsidRDefault="00952870" w:rsidP="00952870">
      <w:r>
        <w:t xml:space="preserve">      -    Glömda sommarkatter och skadat vilt tar kommunens viltvårdare hand om, </w:t>
      </w:r>
    </w:p>
    <w:p w:rsidR="00952870" w:rsidRDefault="003C4957" w:rsidP="00952870">
      <w:pPr>
        <w:ind w:left="720"/>
      </w:pPr>
      <w:r>
        <w:t>tfn 08-5782 92 61</w:t>
      </w:r>
      <w:r w:rsidR="00952870">
        <w:t>.</w:t>
      </w:r>
    </w:p>
    <w:p w:rsidR="00952870" w:rsidRDefault="00952870" w:rsidP="00952870">
      <w:pPr>
        <w:ind w:left="720"/>
      </w:pPr>
    </w:p>
    <w:p w:rsidR="00952870" w:rsidRDefault="00952870" w:rsidP="00952870">
      <w:pPr>
        <w:rPr>
          <w:b/>
        </w:rPr>
      </w:pPr>
    </w:p>
    <w:p w:rsidR="00952870" w:rsidRDefault="00952870" w:rsidP="00952870">
      <w:pPr>
        <w:rPr>
          <w:b/>
        </w:rPr>
      </w:pPr>
      <w:r>
        <w:rPr>
          <w:b/>
        </w:rPr>
        <w:t>Observera!</w:t>
      </w:r>
    </w:p>
    <w:p w:rsidR="00952870" w:rsidRDefault="00952870" w:rsidP="00952870">
      <w:pPr>
        <w:rPr>
          <w:b/>
        </w:rPr>
      </w:pPr>
    </w:p>
    <w:p w:rsidR="00FA28B7" w:rsidRDefault="00FA28B7" w:rsidP="00FA28B7">
      <w:pPr>
        <w:numPr>
          <w:ilvl w:val="0"/>
          <w:numId w:val="3"/>
        </w:numPr>
      </w:pPr>
      <w:r>
        <w:t>En kopia av anmälan lämnas till den som anmälts. Uppgifterna i anmälan utgör allmän handling och är offentliga om de inte sekretessbeläggs.</w:t>
      </w:r>
    </w:p>
    <w:p w:rsidR="00FA28B7" w:rsidRDefault="00FA28B7" w:rsidP="00FA28B7">
      <w:pPr>
        <w:ind w:left="360"/>
      </w:pPr>
    </w:p>
    <w:p w:rsidR="00FA28B7" w:rsidRDefault="00FA28B7" w:rsidP="00FA28B7">
      <w:pPr>
        <w:numPr>
          <w:ilvl w:val="0"/>
          <w:numId w:val="3"/>
        </w:numPr>
      </w:pPr>
      <w:r>
        <w:t>Om skriftväxling angående klagomålet skett tidigare, är det bra om du bifogar kopior av denna.</w:t>
      </w:r>
    </w:p>
    <w:p w:rsidR="00FA28B7" w:rsidRDefault="00FA28B7" w:rsidP="00FA28B7"/>
    <w:p w:rsidR="00FA28B7" w:rsidRDefault="00FA28B7" w:rsidP="00FA28B7">
      <w:pPr>
        <w:numPr>
          <w:ilvl w:val="0"/>
          <w:numId w:val="3"/>
        </w:numPr>
      </w:pPr>
      <w:r>
        <w:t>Bifoga gärna foton till anmälan.</w:t>
      </w:r>
    </w:p>
    <w:p w:rsidR="00FA28B7" w:rsidRDefault="00FA28B7" w:rsidP="00FA28B7"/>
    <w:p w:rsidR="00FA28B7" w:rsidRDefault="00FA28B7" w:rsidP="00FA28B7">
      <w:pPr>
        <w:numPr>
          <w:ilvl w:val="0"/>
          <w:numId w:val="3"/>
        </w:numPr>
      </w:pPr>
      <w:r>
        <w:t>Om ett ärende har anonym anmälare kan det försvåra handläggningen.</w:t>
      </w:r>
    </w:p>
    <w:p w:rsidR="00FA28B7" w:rsidRDefault="00FA28B7" w:rsidP="00FA28B7"/>
    <w:p w:rsidR="00FA28B7" w:rsidRDefault="00FA28B7" w:rsidP="00FA28B7">
      <w:pPr>
        <w:numPr>
          <w:ilvl w:val="0"/>
          <w:numId w:val="3"/>
        </w:numPr>
      </w:pPr>
      <w:r>
        <w:t>Vid eventuella frågor kontakta kommunens Servicecenter, tfn 08-5782 91 00.</w:t>
      </w:r>
    </w:p>
    <w:p w:rsidR="00952870" w:rsidRDefault="00952870" w:rsidP="00952870"/>
    <w:p w:rsidR="00952870" w:rsidRDefault="00952870" w:rsidP="00952870">
      <w:pPr>
        <w:numPr>
          <w:ilvl w:val="0"/>
          <w:numId w:val="3"/>
        </w:numPr>
      </w:pPr>
      <w:bookmarkStart w:id="1" w:name="_GoBack"/>
      <w:bookmarkEnd w:id="1"/>
      <w:r>
        <w:t>När du fyllt i anmälan kan du skicka den till:</w:t>
      </w:r>
    </w:p>
    <w:p w:rsidR="00952870" w:rsidRDefault="00952870" w:rsidP="00952870">
      <w:pPr>
        <w:rPr>
          <w:b/>
        </w:rPr>
      </w:pPr>
    </w:p>
    <w:p w:rsidR="00952870" w:rsidRDefault="00952870" w:rsidP="00952870">
      <w:pPr>
        <w:ind w:left="360"/>
      </w:pPr>
      <w:r>
        <w:rPr>
          <w:b/>
        </w:rPr>
        <w:t xml:space="preserve">      Tyresö kommun </w:t>
      </w:r>
    </w:p>
    <w:p w:rsidR="00952870" w:rsidRDefault="00952870" w:rsidP="00952870">
      <w:r>
        <w:rPr>
          <w:b/>
        </w:rPr>
        <w:t xml:space="preserve">            Bygglovenheten </w:t>
      </w:r>
    </w:p>
    <w:p w:rsidR="00952870" w:rsidRDefault="00952870" w:rsidP="00952870">
      <w:r>
        <w:rPr>
          <w:b/>
        </w:rPr>
        <w:t xml:space="preserve">            135 81 TYRESÖ</w:t>
      </w:r>
    </w:p>
    <w:p w:rsidR="00952870" w:rsidRDefault="00952870" w:rsidP="00952870"/>
    <w:p w:rsidR="006D44F2" w:rsidRPr="00CD3030" w:rsidRDefault="006D44F2" w:rsidP="00CD3030"/>
    <w:sectPr w:rsidR="006D44F2" w:rsidRPr="00CD3030" w:rsidSect="001E3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659"/>
    <w:multiLevelType w:val="hybridMultilevel"/>
    <w:tmpl w:val="463A722A"/>
    <w:lvl w:ilvl="0" w:tplc="757A290E">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70"/>
    <w:rsid w:val="00034CA0"/>
    <w:rsid w:val="000A0E7C"/>
    <w:rsid w:val="000B552D"/>
    <w:rsid w:val="000E4180"/>
    <w:rsid w:val="00106FEB"/>
    <w:rsid w:val="00123673"/>
    <w:rsid w:val="00134548"/>
    <w:rsid w:val="001E32DA"/>
    <w:rsid w:val="002379FD"/>
    <w:rsid w:val="0029222E"/>
    <w:rsid w:val="002C420D"/>
    <w:rsid w:val="00317C40"/>
    <w:rsid w:val="00350B4E"/>
    <w:rsid w:val="003924AE"/>
    <w:rsid w:val="003C4957"/>
    <w:rsid w:val="00445F15"/>
    <w:rsid w:val="004974B5"/>
    <w:rsid w:val="004B6291"/>
    <w:rsid w:val="00530AE0"/>
    <w:rsid w:val="00573B2A"/>
    <w:rsid w:val="005824DD"/>
    <w:rsid w:val="005D08D9"/>
    <w:rsid w:val="005D59B3"/>
    <w:rsid w:val="006070E0"/>
    <w:rsid w:val="00617EFF"/>
    <w:rsid w:val="006527DC"/>
    <w:rsid w:val="0069251F"/>
    <w:rsid w:val="006D44F2"/>
    <w:rsid w:val="00756D42"/>
    <w:rsid w:val="007A42FD"/>
    <w:rsid w:val="007B2E90"/>
    <w:rsid w:val="00802E71"/>
    <w:rsid w:val="0082681E"/>
    <w:rsid w:val="00841E2C"/>
    <w:rsid w:val="00891BDD"/>
    <w:rsid w:val="008A458D"/>
    <w:rsid w:val="00934B44"/>
    <w:rsid w:val="00952870"/>
    <w:rsid w:val="00A13741"/>
    <w:rsid w:val="00A21195"/>
    <w:rsid w:val="00A253CB"/>
    <w:rsid w:val="00A9738C"/>
    <w:rsid w:val="00AD7482"/>
    <w:rsid w:val="00B4234E"/>
    <w:rsid w:val="00B475C9"/>
    <w:rsid w:val="00C16141"/>
    <w:rsid w:val="00CA11E7"/>
    <w:rsid w:val="00CC49BA"/>
    <w:rsid w:val="00CD3030"/>
    <w:rsid w:val="00CE61B3"/>
    <w:rsid w:val="00D25206"/>
    <w:rsid w:val="00D3334D"/>
    <w:rsid w:val="00D37C28"/>
    <w:rsid w:val="00D51478"/>
    <w:rsid w:val="00E12763"/>
    <w:rsid w:val="00E7168A"/>
    <w:rsid w:val="00E83EB7"/>
    <w:rsid w:val="00EA51C5"/>
    <w:rsid w:val="00EE1802"/>
    <w:rsid w:val="00EE4796"/>
    <w:rsid w:val="00EE50EB"/>
    <w:rsid w:val="00F31393"/>
    <w:rsid w:val="00F5192F"/>
    <w:rsid w:val="00FA28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A0AD"/>
  <w15:docId w15:val="{5128FE19-C5BA-4E11-B67F-E93954F5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70"/>
    <w:rPr>
      <w:rFonts w:ascii="Times New Roman" w:hAnsi="Times New Roman"/>
      <w:sz w:val="24"/>
      <w:szCs w:val="24"/>
    </w:rPr>
  </w:style>
  <w:style w:type="paragraph" w:styleId="Rubrik1">
    <w:name w:val="heading 1"/>
    <w:basedOn w:val="Normal"/>
    <w:next w:val="Normal"/>
    <w:link w:val="Rubrik1Char"/>
    <w:qFormat/>
    <w:rsid w:val="00CD3030"/>
    <w:pPr>
      <w:keepNext/>
      <w:spacing w:before="240" w:line="400" w:lineRule="atLeast"/>
      <w:outlineLvl w:val="0"/>
    </w:pPr>
    <w:rPr>
      <w:rFonts w:ascii="Arial" w:hAnsi="Arial"/>
      <w:b/>
      <w:sz w:val="30"/>
      <w:szCs w:val="26"/>
    </w:rPr>
  </w:style>
  <w:style w:type="paragraph" w:styleId="Rubrik2">
    <w:name w:val="heading 2"/>
    <w:basedOn w:val="Normal"/>
    <w:next w:val="Normal"/>
    <w:link w:val="Rubrik2Char"/>
    <w:qFormat/>
    <w:rsid w:val="00CD3030"/>
    <w:pPr>
      <w:keepNext/>
      <w:spacing w:before="400" w:after="60" w:line="300" w:lineRule="atLeast"/>
      <w:outlineLvl w:val="1"/>
    </w:pPr>
    <w:rPr>
      <w:rFonts w:ascii="Arial" w:hAnsi="Arial"/>
      <w:b/>
    </w:rPr>
  </w:style>
  <w:style w:type="paragraph" w:styleId="Rubrik3">
    <w:name w:val="heading 3"/>
    <w:basedOn w:val="Normal"/>
    <w:next w:val="Normal"/>
    <w:link w:val="Rubrik3Char"/>
    <w:qFormat/>
    <w:rsid w:val="00CD3030"/>
    <w:pPr>
      <w:keepNext/>
      <w:spacing w:before="300" w:after="60" w:line="300" w:lineRule="atLeast"/>
      <w:outlineLvl w:val="2"/>
    </w:pPr>
    <w:rPr>
      <w:rFonts w:ascii="Arial" w:hAnsi="Arial"/>
    </w:rPr>
  </w:style>
  <w:style w:type="paragraph" w:styleId="Rubrik4">
    <w:name w:val="heading 4"/>
    <w:basedOn w:val="Normal"/>
    <w:next w:val="Normal"/>
    <w:link w:val="Rubrik4Char"/>
    <w:qFormat/>
    <w:rsid w:val="00CD3030"/>
    <w:pPr>
      <w:keepNext/>
      <w:spacing w:before="300" w:after="60" w:line="220" w:lineRule="atLeast"/>
      <w:outlineLvl w:val="3"/>
    </w:pPr>
    <w:rPr>
      <w:b/>
    </w:rPr>
  </w:style>
  <w:style w:type="paragraph" w:styleId="Rubrik5">
    <w:name w:val="heading 5"/>
    <w:basedOn w:val="Normal"/>
    <w:next w:val="Normal"/>
    <w:link w:val="Rubrik5Char"/>
    <w:uiPriority w:val="9"/>
    <w:semiHidden/>
    <w:rsid w:val="00EE50EB"/>
    <w:pPr>
      <w:keepNext/>
      <w:keepLines/>
      <w:numPr>
        <w:ilvl w:val="4"/>
        <w:numId w:val="2"/>
      </w:numPr>
      <w:spacing w:before="200"/>
      <w:outlineLvl w:val="4"/>
    </w:pPr>
    <w:rPr>
      <w:rFonts w:asciiTheme="majorHAnsi" w:eastAsiaTheme="majorEastAsia" w:hAnsiTheme="majorHAnsi" w:cstheme="majorBidi"/>
      <w:color w:val="10222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outlineLvl w:val="5"/>
    </w:pPr>
    <w:rPr>
      <w:rFonts w:asciiTheme="majorHAnsi" w:eastAsiaTheme="majorEastAsia" w:hAnsiTheme="majorHAnsi" w:cstheme="majorBidi"/>
      <w:i/>
      <w:iCs/>
      <w:color w:val="10222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CD3030"/>
    <w:pPr>
      <w:spacing w:line="170" w:lineRule="exact"/>
    </w:pPr>
    <w:rPr>
      <w:rFonts w:ascii="Verdana" w:hAnsi="Verdana"/>
      <w:sz w:val="15"/>
      <w:szCs w:val="12"/>
    </w:rPr>
  </w:style>
  <w:style w:type="character" w:customStyle="1" w:styleId="SidfotChar">
    <w:name w:val="Sidfot Char"/>
    <w:basedOn w:val="Standardstycketeckensnitt"/>
    <w:link w:val="Sidfot"/>
    <w:rsid w:val="00EE50EB"/>
    <w:rPr>
      <w:rFonts w:ascii="Verdana" w:hAnsi="Verdana"/>
      <w:sz w:val="15"/>
      <w:szCs w:val="12"/>
    </w:rPr>
  </w:style>
  <w:style w:type="paragraph" w:styleId="Sidhuvud">
    <w:name w:val="header"/>
    <w:basedOn w:val="Normal"/>
    <w:link w:val="SidhuvudChar"/>
    <w:rsid w:val="00CD3030"/>
    <w:pPr>
      <w:tabs>
        <w:tab w:val="left" w:pos="4706"/>
        <w:tab w:val="right" w:pos="9072"/>
      </w:tabs>
    </w:pPr>
  </w:style>
  <w:style w:type="character" w:customStyle="1" w:styleId="SidhuvudChar">
    <w:name w:val="Sidhuvud Char"/>
    <w:basedOn w:val="Standardstycketeckensnitt"/>
    <w:link w:val="Sidhuvud"/>
    <w:rsid w:val="00CD3030"/>
    <w:rPr>
      <w:rFonts w:ascii="Garamond" w:hAnsi="Garamond"/>
      <w:sz w:val="23"/>
    </w:rPr>
  </w:style>
  <w:style w:type="character" w:customStyle="1" w:styleId="Rubrik1Char">
    <w:name w:val="Rubrik 1 Char"/>
    <w:basedOn w:val="Standardstycketeckensnitt"/>
    <w:link w:val="Rubrik1"/>
    <w:rsid w:val="0069251F"/>
    <w:rPr>
      <w:b/>
      <w:sz w:val="30"/>
      <w:szCs w:val="26"/>
    </w:rPr>
  </w:style>
  <w:style w:type="character" w:customStyle="1" w:styleId="Rubrik2Char">
    <w:name w:val="Rubrik 2 Char"/>
    <w:basedOn w:val="Standardstycketeckensnitt"/>
    <w:link w:val="Rubrik2"/>
    <w:rsid w:val="0069251F"/>
    <w:rPr>
      <w:b/>
      <w:sz w:val="24"/>
    </w:rPr>
  </w:style>
  <w:style w:type="character" w:customStyle="1" w:styleId="Rubrik3Char">
    <w:name w:val="Rubrik 3 Char"/>
    <w:basedOn w:val="Standardstycketeckensnitt"/>
    <w:link w:val="Rubrik3"/>
    <w:rsid w:val="0069251F"/>
    <w:rPr>
      <w:sz w:val="24"/>
    </w:rPr>
  </w:style>
  <w:style w:type="character" w:customStyle="1" w:styleId="Rubrik4Char">
    <w:name w:val="Rubrik 4 Char"/>
    <w:basedOn w:val="Standardstycketeckensnitt"/>
    <w:link w:val="Rubrik4"/>
    <w:rsid w:val="0069251F"/>
    <w:rPr>
      <w:rFonts w:ascii="Garamond" w:hAnsi="Garamond"/>
      <w:b/>
      <w:sz w:val="24"/>
      <w:szCs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10222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rsid w:val="00CD3030"/>
    <w:rPr>
      <w:color w:val="0000FF"/>
      <w:u w:val="single"/>
    </w:rPr>
  </w:style>
  <w:style w:type="paragraph" w:styleId="Ballongtext">
    <w:name w:val="Balloon Text"/>
    <w:basedOn w:val="Normal"/>
    <w:link w:val="BallongtextChar"/>
    <w:semiHidden/>
    <w:rsid w:val="00CD3030"/>
    <w:rPr>
      <w:rFonts w:ascii="Tahoma" w:hAnsi="Tahoma" w:cs="Tahoma"/>
      <w:sz w:val="16"/>
      <w:szCs w:val="16"/>
    </w:rPr>
  </w:style>
  <w:style w:type="character" w:customStyle="1" w:styleId="BallongtextChar">
    <w:name w:val="Ballongtext Char"/>
    <w:basedOn w:val="Standardstycketeckensnitt"/>
    <w:link w:val="Ballongtext"/>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10222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styleId="Brdtext">
    <w:name w:val="Body Text"/>
    <w:basedOn w:val="Normal"/>
    <w:link w:val="BrdtextChar"/>
    <w:rsid w:val="00CD3030"/>
    <w:pPr>
      <w:spacing w:line="300" w:lineRule="exact"/>
    </w:pPr>
  </w:style>
  <w:style w:type="character" w:customStyle="1" w:styleId="BrdtextChar">
    <w:name w:val="Brödtext Char"/>
    <w:basedOn w:val="Standardstycketeckensnitt"/>
    <w:link w:val="Brdtext"/>
    <w:rsid w:val="00CD3030"/>
    <w:rPr>
      <w:rFonts w:ascii="Garamond" w:hAnsi="Garamond"/>
      <w:sz w:val="24"/>
    </w:rPr>
  </w:style>
  <w:style w:type="paragraph" w:customStyle="1" w:styleId="Ledtext">
    <w:name w:val="Ledtext"/>
    <w:basedOn w:val="Normal"/>
    <w:next w:val="Normal"/>
    <w:rsid w:val="00CD3030"/>
    <w:pPr>
      <w:tabs>
        <w:tab w:val="left" w:pos="4593"/>
      </w:tabs>
      <w:spacing w:after="20"/>
    </w:pPr>
    <w:rPr>
      <w:rFonts w:ascii="Arial" w:hAnsi="Arial"/>
      <w:sz w:val="12"/>
      <w:szCs w:val="12"/>
    </w:rPr>
  </w:style>
  <w:style w:type="paragraph" w:customStyle="1" w:styleId="sidhuvuddiarienr">
    <w:name w:val="sidhuvud_diarienr"/>
    <w:basedOn w:val="Sidhuvud"/>
    <w:link w:val="sidhuvuddiarienrChar"/>
    <w:rsid w:val="00CD3030"/>
    <w:pPr>
      <w:tabs>
        <w:tab w:val="clear" w:pos="4706"/>
        <w:tab w:val="clear" w:pos="9072"/>
        <w:tab w:val="left" w:pos="5103"/>
      </w:tabs>
      <w:spacing w:before="400" w:line="300" w:lineRule="exact"/>
    </w:pPr>
    <w:rPr>
      <w:szCs w:val="16"/>
    </w:rPr>
  </w:style>
  <w:style w:type="character" w:customStyle="1" w:styleId="sidhuvuddiarienrChar">
    <w:name w:val="sidhuvud_diarienr Char"/>
    <w:basedOn w:val="SidhuvudChar"/>
    <w:link w:val="sidhuvuddiarienr"/>
    <w:rsid w:val="00CD3030"/>
    <w:rPr>
      <w:rFonts w:ascii="Garamond" w:hAnsi="Garamond"/>
      <w:sz w:val="23"/>
      <w:szCs w:val="16"/>
    </w:rPr>
  </w:style>
  <w:style w:type="paragraph" w:customStyle="1" w:styleId="sidhuvuddokumentnamn">
    <w:name w:val="sidhuvud_dokumentnamn"/>
    <w:basedOn w:val="Sidhuvud"/>
    <w:link w:val="sidhuvuddokumentnamnChar"/>
    <w:rsid w:val="00CD3030"/>
    <w:pPr>
      <w:tabs>
        <w:tab w:val="clear" w:pos="4706"/>
        <w:tab w:val="clear" w:pos="9072"/>
        <w:tab w:val="left" w:pos="5103"/>
      </w:tabs>
      <w:spacing w:line="300" w:lineRule="exact"/>
    </w:pPr>
    <w:rPr>
      <w:b/>
      <w:sz w:val="16"/>
    </w:rPr>
  </w:style>
  <w:style w:type="character" w:customStyle="1" w:styleId="sidhuvuddokumentnamnChar">
    <w:name w:val="sidhuvud_dokumentnamn Char"/>
    <w:basedOn w:val="SidhuvudChar"/>
    <w:link w:val="sidhuvuddokumentnamn"/>
    <w:rsid w:val="00CD3030"/>
    <w:rPr>
      <w:rFonts w:ascii="Garamond" w:hAnsi="Garamond"/>
      <w:b/>
      <w:sz w:val="16"/>
    </w:rPr>
  </w:style>
  <w:style w:type="paragraph" w:customStyle="1" w:styleId="sidhuvudmottagare">
    <w:name w:val="sidhuvud_mottagare"/>
    <w:basedOn w:val="Sidhuvud"/>
    <w:rsid w:val="00CD3030"/>
    <w:pPr>
      <w:tabs>
        <w:tab w:val="clear" w:pos="4706"/>
        <w:tab w:val="clear" w:pos="9072"/>
        <w:tab w:val="left" w:pos="5103"/>
      </w:tabs>
      <w:spacing w:before="600" w:line="300" w:lineRule="exact"/>
    </w:pPr>
    <w:rPr>
      <w:szCs w:val="16"/>
    </w:rPr>
  </w:style>
  <w:style w:type="character" w:styleId="Sidnummer">
    <w:name w:val="page number"/>
    <w:basedOn w:val="Standardstycketeckensnitt"/>
    <w:rsid w:val="00CD3030"/>
  </w:style>
  <w:style w:type="table" w:styleId="Tabellrutnt">
    <w:name w:val="Table Grid"/>
    <w:basedOn w:val="Normaltabell"/>
    <w:rsid w:val="00CD3030"/>
    <w:pPr>
      <w:spacing w:line="28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1">
    <w:name w:val="Adress1"/>
    <w:basedOn w:val="Normal"/>
    <w:next w:val="Normal"/>
    <w:semiHidden/>
    <w:rsid w:val="00952870"/>
    <w:pPr>
      <w:ind w:left="5103"/>
    </w:pPr>
  </w:style>
  <w:style w:type="paragraph" w:styleId="Liststycke">
    <w:name w:val="List Paragraph"/>
    <w:basedOn w:val="Normal"/>
    <w:uiPriority w:val="34"/>
    <w:rsid w:val="004B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Test">
      <a:dk1>
        <a:sysClr val="windowText" lastClr="000000"/>
      </a:dk1>
      <a:lt1>
        <a:sysClr val="window" lastClr="FFFFFF"/>
      </a:lt1>
      <a:dk2>
        <a:srgbClr val="1F497D"/>
      </a:dk2>
      <a:lt2>
        <a:srgbClr val="EEECE1"/>
      </a:lt2>
      <a:accent1>
        <a:srgbClr val="204560"/>
      </a:accent1>
      <a:accent2>
        <a:srgbClr val="4F4F46"/>
      </a:accent2>
      <a:accent3>
        <a:srgbClr val="A04040"/>
      </a:accent3>
      <a:accent4>
        <a:srgbClr val="4E745B"/>
      </a:accent4>
      <a:accent5>
        <a:srgbClr val="BA9E60"/>
      </a:accent5>
      <a:accent6>
        <a:srgbClr val="3573A1"/>
      </a:accent6>
      <a:hlink>
        <a:srgbClr val="0000FF"/>
      </a:hlink>
      <a:folHlink>
        <a:srgbClr val="20456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C28A-6DDC-48DF-BC94-8F1447BB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827</Words>
  <Characters>4389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 Kallin</dc:creator>
  <cp:keywords>2012-12-18</cp:keywords>
  <cp:lastModifiedBy>Karl Schriver-Abeln</cp:lastModifiedBy>
  <cp:revision>14</cp:revision>
  <dcterms:created xsi:type="dcterms:W3CDTF">2019-08-21T13:09:00Z</dcterms:created>
  <dcterms:modified xsi:type="dcterms:W3CDTF">2019-10-27T12:19:00Z</dcterms:modified>
</cp:coreProperties>
</file>